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AB" w:rsidRDefault="000B0BAB" w:rsidP="000B0BA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13.12.2023                       185</w:t>
      </w:r>
    </w:p>
    <w:p w:rsidR="000B0BAB" w:rsidRDefault="000B0BAB" w:rsidP="000B0BA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0BAB" w:rsidRDefault="000B0BAB" w:rsidP="000B0BA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0BAB" w:rsidRDefault="000B0BAB" w:rsidP="000B0BA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0BAB" w:rsidRDefault="000B0BAB" w:rsidP="000B0BAB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обеспечению тепловой энергией здания, расположенного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ресу: Хабаровский край, район имени Полины Осипенко, с. имени  Полины Осипенко,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д.43а</w:t>
      </w:r>
    </w:p>
    <w:bookmarkEnd w:id="0"/>
    <w:p w:rsidR="000B0BAB" w:rsidRDefault="000B0BAB" w:rsidP="000B0BAB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тепловой энергией здания, расположенного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</w:t>
      </w:r>
      <w:r w:rsidRPr="008E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Хабаровский край, район имени Полины Осипенко, с. имени  Полины Осипенко,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д.43а, переданного по договору  безвозмездного пользования Администрации района от 05.04.2023г. для сохранности объекта и проведения (восстановления работ) для дальнейшего использования под жилые помещения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объект), в связи с имеющимся резервом мощности на котельной «Центральная районная больница»,</w:t>
      </w:r>
    </w:p>
    <w:p w:rsidR="000B0BAB" w:rsidRDefault="000B0BAB" w:rsidP="000B0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схему расположения тепловых сетей для присоединения объекта к тепловой энергии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хема) (Приложения). 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точку подключения и точку присоединения объекта к существующей тепловой сети: «Тепловая сеть Котельной «Центральная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онная больница» села имени Полины Осипенко Хабаровского края (далее – тепловая сеть),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Границу раздела балансовой принадлежности и эксплуатационной ответственности МООО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Комитет по управлению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имуществом Администрации муниципального района (далее – КУМИ) установить на вводных задвижках в точке подключения объекта.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организации работы по обеспечению объекта тепловой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гией: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Руководителю КУМИ: 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Организовать прокладку двухтрубной системы теплоснабжения  расчетного сечения от точки подключения до объекта в тепловой изоляции.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По окончании монтажных работ предоставить в МООО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заявку на подключение к тепловой сети.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Генеральному директору МООО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Подключить объект к тепловой сети в сроки, исключающие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зование минусовой температуры и повреждения коммуникаций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зд</w:t>
      </w:r>
      <w:proofErr w:type="gramEnd"/>
      <w:r>
        <w:rPr>
          <w:rFonts w:ascii="Times New Roman" w:hAnsi="Times New Roman" w:cs="Times New Roman"/>
          <w:sz w:val="28"/>
          <w:szCs w:val="28"/>
        </w:rPr>
        <w:t>ании объекта.</w:t>
      </w:r>
    </w:p>
    <w:p w:rsidR="000B0BAB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Обеспечивать тепловой энергией объект до момента оформления договорных отношений с КУМИ по теплоснабжению объекта.</w:t>
      </w:r>
    </w:p>
    <w:p w:rsidR="000B0BAB" w:rsidRPr="00B2771A" w:rsidRDefault="000B0BAB" w:rsidP="000B0BA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Совместно с руководителем КУМИ подготовить, согласовать и </w:t>
      </w:r>
      <w:r w:rsidRPr="00B2771A">
        <w:rPr>
          <w:rFonts w:ascii="Times New Roman" w:hAnsi="Times New Roman" w:cs="Times New Roman"/>
          <w:sz w:val="28"/>
          <w:szCs w:val="28"/>
        </w:rPr>
        <w:t>утвердить</w:t>
      </w:r>
      <w:r w:rsidRPr="00B2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 о готовности внутриплощадочных и внутридомовых сетей и оборудования подключаемого объекта к подаче тепловой энергии и теплон</w:t>
      </w:r>
      <w:r w:rsidRPr="00B2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7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0BAB" w:rsidRDefault="000B0BAB" w:rsidP="000B0BAB">
      <w:pPr>
        <w:pStyle w:val="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4.2.4.</w:t>
      </w:r>
      <w:r w:rsidRPr="008C28DB">
        <w:rPr>
          <w:b w:val="0"/>
          <w:sz w:val="28"/>
          <w:szCs w:val="28"/>
        </w:rPr>
        <w:t xml:space="preserve"> </w:t>
      </w:r>
      <w:proofErr w:type="gramStart"/>
      <w:r w:rsidRPr="008C28DB">
        <w:rPr>
          <w:b w:val="0"/>
          <w:sz w:val="28"/>
          <w:szCs w:val="28"/>
        </w:rPr>
        <w:t>Оказать содействие КУМИ в оформлении всех необходимых д</w:t>
      </w:r>
      <w:r w:rsidRPr="008C28DB">
        <w:rPr>
          <w:b w:val="0"/>
          <w:sz w:val="28"/>
          <w:szCs w:val="28"/>
        </w:rPr>
        <w:t>о</w:t>
      </w:r>
      <w:r w:rsidRPr="008C28DB">
        <w:rPr>
          <w:b w:val="0"/>
          <w:sz w:val="28"/>
          <w:szCs w:val="28"/>
        </w:rPr>
        <w:t xml:space="preserve">кументов для подключения (технологического присоединения) объекта и обеспечения его тепловой энергией в соответствии с </w:t>
      </w:r>
      <w:r>
        <w:rPr>
          <w:b w:val="0"/>
          <w:sz w:val="28"/>
          <w:szCs w:val="28"/>
        </w:rPr>
        <w:t>Постановлением Прав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тельства Российской Федерации от 30.11.2021 г. № 2115 «Об утверждении правил подключения (технологического присоединения) к системам тепл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снабжения, включая правила недискриминационного доступа к услугам по подключению (технологическому присоединению) к системам теплоснабж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ния, правил </w:t>
      </w:r>
      <w:proofErr w:type="spellStart"/>
      <w:r>
        <w:rPr>
          <w:b w:val="0"/>
          <w:sz w:val="28"/>
          <w:szCs w:val="28"/>
        </w:rPr>
        <w:t>недискиминационного</w:t>
      </w:r>
      <w:proofErr w:type="spellEnd"/>
      <w:r>
        <w:rPr>
          <w:b w:val="0"/>
          <w:sz w:val="28"/>
          <w:szCs w:val="28"/>
        </w:rPr>
        <w:t xml:space="preserve"> доступа к услугам по передаче тепловой энергии</w:t>
      </w:r>
      <w:proofErr w:type="gramEnd"/>
      <w:r>
        <w:rPr>
          <w:b w:val="0"/>
          <w:sz w:val="28"/>
          <w:szCs w:val="28"/>
        </w:rPr>
        <w:t>, теплоносителя, а также об изменении и признании утратившими 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лу некоторых актов Правительства Российской Федерации и отдельных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ложений некоторых актов  Правительства Российской Федерации», а также федеральным законом от 27.07.2010 г. № 190-ФЗ «О теплоснабжении».</w:t>
      </w:r>
    </w:p>
    <w:p w:rsidR="000B0BAB" w:rsidRDefault="000B0BAB" w:rsidP="000B0BAB">
      <w:pPr>
        <w:pStyle w:val="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4.2.5</w:t>
      </w:r>
      <w:proofErr w:type="gramStart"/>
      <w:r>
        <w:rPr>
          <w:b w:val="0"/>
          <w:sz w:val="28"/>
          <w:szCs w:val="28"/>
        </w:rPr>
        <w:t xml:space="preserve"> П</w:t>
      </w:r>
      <w:proofErr w:type="gramEnd"/>
      <w:r>
        <w:rPr>
          <w:b w:val="0"/>
          <w:sz w:val="28"/>
          <w:szCs w:val="28"/>
        </w:rPr>
        <w:t>осле оформления документов, указанных в п. 4.2.3 настоящего постановления, но не позднее 01.01.2024 года заключить с КУМИ договор на теплоснабжение объекта.</w:t>
      </w:r>
    </w:p>
    <w:p w:rsidR="000B0BAB" w:rsidRDefault="000B0BAB" w:rsidP="000B0BAB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Контороль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выполнением настоящего постановления оставляю за собой.</w:t>
      </w:r>
    </w:p>
    <w:p w:rsidR="000B0BAB" w:rsidRDefault="000B0BAB" w:rsidP="000B0BAB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6.Настоящее постановление вступает в силу после его официального обнародования.</w:t>
      </w:r>
    </w:p>
    <w:p w:rsidR="000B0BAB" w:rsidRDefault="000B0BAB" w:rsidP="000B0BAB">
      <w:pPr>
        <w:pStyle w:val="2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8"/>
          <w:szCs w:val="28"/>
        </w:rPr>
      </w:pPr>
    </w:p>
    <w:p w:rsidR="000B0BAB" w:rsidRDefault="000B0BAB" w:rsidP="000B0BAB">
      <w:pPr>
        <w:pStyle w:val="2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8"/>
          <w:szCs w:val="28"/>
        </w:rPr>
      </w:pPr>
    </w:p>
    <w:p w:rsidR="000B0BAB" w:rsidRDefault="000B0BAB" w:rsidP="000B0BAB">
      <w:pPr>
        <w:pStyle w:val="2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8"/>
          <w:szCs w:val="28"/>
        </w:rPr>
      </w:pPr>
    </w:p>
    <w:p w:rsidR="000B0BAB" w:rsidRDefault="000B0BAB" w:rsidP="000B0BAB">
      <w:pPr>
        <w:pStyle w:val="2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главы муниципального района                                               Е.Б. Гончаров</w:t>
      </w:r>
    </w:p>
    <w:p w:rsidR="000B0BAB" w:rsidRPr="005924BA" w:rsidRDefault="000B0BAB" w:rsidP="000B0BAB">
      <w:pPr>
        <w:pStyle w:val="2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BAB" w:rsidRDefault="000B0BAB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40F3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УТВЕРЖДЕНО</w:t>
      </w:r>
    </w:p>
    <w:p w:rsidR="00504B46" w:rsidRPr="00504B46" w:rsidRDefault="00504B46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40F3" w:rsidRPr="00504B46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к постановлению </w:t>
      </w:r>
    </w:p>
    <w:p w:rsidR="008F40F3" w:rsidRPr="00504B46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</w:t>
      </w:r>
    </w:p>
    <w:p w:rsidR="00504B46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Муниципального района </w:t>
      </w:r>
    </w:p>
    <w:p w:rsidR="008F40F3" w:rsidRPr="00504B46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имени Полины Осипенко </w:t>
      </w:r>
    </w:p>
    <w:p w:rsidR="008F40F3" w:rsidRDefault="008F40F3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>Хабаровского края</w:t>
      </w:r>
    </w:p>
    <w:p w:rsidR="00504B46" w:rsidRPr="00504B46" w:rsidRDefault="00504B46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40F3" w:rsidRPr="00504B46" w:rsidRDefault="00504B46" w:rsidP="00504B46">
      <w:pPr>
        <w:spacing w:after="0" w:line="240" w:lineRule="exact"/>
        <w:ind w:left="510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8F40F3"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>13.12.2023 №185</w:t>
      </w:r>
    </w:p>
    <w:p w:rsidR="008F40F3" w:rsidRDefault="008F40F3" w:rsidP="00D5705F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8F40F3" w:rsidRDefault="008F40F3" w:rsidP="00D5705F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D5705F" w:rsidRPr="00504B46" w:rsidRDefault="00D5705F" w:rsidP="00D5705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B46">
        <w:rPr>
          <w:rFonts w:ascii="Times New Roman" w:hAnsi="Times New Roman" w:cs="Times New Roman"/>
          <w:noProof/>
          <w:sz w:val="28"/>
          <w:szCs w:val="28"/>
          <w:lang w:eastAsia="ru-RU"/>
        </w:rPr>
        <w:t>Схема подключения</w:t>
      </w:r>
    </w:p>
    <w:p w:rsidR="0053139A" w:rsidRDefault="00D5705F">
      <w:pPr>
        <w:rPr>
          <w:noProof/>
          <w:lang w:eastAsia="ru-RU"/>
        </w:rPr>
      </w:pPr>
      <w:r w:rsidRPr="00D5705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50A90" wp14:editId="68B33A09">
                <wp:simplePos x="0" y="0"/>
                <wp:positionH relativeFrom="column">
                  <wp:posOffset>2818765</wp:posOffset>
                </wp:positionH>
                <wp:positionV relativeFrom="paragraph">
                  <wp:posOffset>1450975</wp:posOffset>
                </wp:positionV>
                <wp:extent cx="152400" cy="152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96CA40A" id="Овал 3" o:spid="_x0000_s1026" style="position:absolute;margin-left:221.95pt;margin-top:114.2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" fillcolor="#92d050" strokecolor="#243f60 [1604]" strokeweight="2pt"/>
            </w:pict>
          </mc:Fallback>
        </mc:AlternateContent>
      </w:r>
      <w:r w:rsidR="0053139A">
        <w:rPr>
          <w:noProof/>
          <w:lang w:eastAsia="ru-RU"/>
        </w:rPr>
        <w:drawing>
          <wp:inline distT="0" distB="0" distL="0" distR="0" wp14:anchorId="620A02B2" wp14:editId="35165D6D">
            <wp:extent cx="5937250" cy="4159250"/>
            <wp:effectExtent l="0" t="0" r="6350" b="0"/>
            <wp:docPr id="1" name="Рисунок 1" descr="C:\Users\Светлана\Desktop\СМЕТА 2023\КУМИ ЖИЛФОНД\Амбулатория в МКД\Теплотрасса подключени сэ 20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МЕТА 2023\КУМИ ЖИЛФОНД\Амбулатория в МКД\Теплотрасса подключени сэ 20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C6" w:rsidRDefault="0053139A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C1E2E" wp14:editId="34EEBCFA">
                <wp:simplePos x="0" y="0"/>
                <wp:positionH relativeFrom="column">
                  <wp:posOffset>-635</wp:posOffset>
                </wp:positionH>
                <wp:positionV relativeFrom="paragraph">
                  <wp:posOffset>308610</wp:posOffset>
                </wp:positionV>
                <wp:extent cx="152400" cy="152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BF4685A" id="Овал 4" o:spid="_x0000_s1026" style="position:absolute;margin-left:-.05pt;margin-top:24.3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" fillcolor="#92d050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06105" wp14:editId="0D06E858">
                <wp:simplePos x="0" y="0"/>
                <wp:positionH relativeFrom="column">
                  <wp:posOffset>-635</wp:posOffset>
                </wp:positionH>
                <wp:positionV relativeFrom="paragraph">
                  <wp:posOffset>92710</wp:posOffset>
                </wp:positionV>
                <wp:extent cx="488950" cy="6350"/>
                <wp:effectExtent l="57150" t="38100" r="4445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3A43D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3pt" to="38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>
        <w:t xml:space="preserve">                   - </w:t>
      </w:r>
      <w:r w:rsidRPr="0053139A">
        <w:rPr>
          <w:rFonts w:ascii="Times New Roman" w:hAnsi="Times New Roman" w:cs="Times New Roman"/>
        </w:rPr>
        <w:t>Проектируемая теплотрасса для подключения здания Амгуньская 43А</w:t>
      </w:r>
    </w:p>
    <w:p w:rsidR="0053139A" w:rsidRPr="0053139A" w:rsidRDefault="00531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54A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-  Точка </w:t>
      </w:r>
      <w:r w:rsidR="00D5705F">
        <w:rPr>
          <w:rFonts w:ascii="Times New Roman" w:hAnsi="Times New Roman" w:cs="Times New Roman"/>
        </w:rPr>
        <w:t>подключения объекта</w:t>
      </w:r>
    </w:p>
    <w:sectPr w:rsidR="0053139A" w:rsidRPr="005313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D5" w:rsidRDefault="00620CD5" w:rsidP="00D5705F">
      <w:pPr>
        <w:spacing w:after="0" w:line="240" w:lineRule="auto"/>
      </w:pPr>
      <w:r>
        <w:separator/>
      </w:r>
    </w:p>
  </w:endnote>
  <w:endnote w:type="continuationSeparator" w:id="0">
    <w:p w:rsidR="00620CD5" w:rsidRDefault="00620CD5" w:rsidP="00D5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D5" w:rsidRDefault="00620CD5" w:rsidP="00D5705F">
      <w:pPr>
        <w:spacing w:after="0" w:line="240" w:lineRule="auto"/>
      </w:pPr>
      <w:r>
        <w:separator/>
      </w:r>
    </w:p>
  </w:footnote>
  <w:footnote w:type="continuationSeparator" w:id="0">
    <w:p w:rsidR="00620CD5" w:rsidRDefault="00620CD5" w:rsidP="00D5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961575"/>
      <w:docPartObj>
        <w:docPartGallery w:val="Page Numbers (Top of Page)"/>
        <w:docPartUnique/>
      </w:docPartObj>
    </w:sdtPr>
    <w:sdtEndPr/>
    <w:sdtContent>
      <w:p w:rsidR="00504B46" w:rsidRDefault="00504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AB">
          <w:rPr>
            <w:noProof/>
          </w:rPr>
          <w:t>1</w:t>
        </w:r>
        <w:r>
          <w:fldChar w:fldCharType="end"/>
        </w:r>
      </w:p>
    </w:sdtContent>
  </w:sdt>
  <w:p w:rsidR="00504B46" w:rsidRDefault="00504B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7"/>
    <w:rsid w:val="00037EC6"/>
    <w:rsid w:val="000B0BAB"/>
    <w:rsid w:val="00504B46"/>
    <w:rsid w:val="0053139A"/>
    <w:rsid w:val="00620CD5"/>
    <w:rsid w:val="00805D0C"/>
    <w:rsid w:val="008F40F3"/>
    <w:rsid w:val="00954A08"/>
    <w:rsid w:val="00B546A7"/>
    <w:rsid w:val="00D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05F"/>
  </w:style>
  <w:style w:type="paragraph" w:styleId="a7">
    <w:name w:val="footer"/>
    <w:basedOn w:val="a"/>
    <w:link w:val="a8"/>
    <w:uiPriority w:val="99"/>
    <w:unhideWhenUsed/>
    <w:rsid w:val="00D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05F"/>
  </w:style>
  <w:style w:type="character" w:customStyle="1" w:styleId="20">
    <w:name w:val="Заголовок 2 Знак"/>
    <w:basedOn w:val="a0"/>
    <w:link w:val="2"/>
    <w:uiPriority w:val="9"/>
    <w:rsid w:val="000B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05F"/>
  </w:style>
  <w:style w:type="paragraph" w:styleId="a7">
    <w:name w:val="footer"/>
    <w:basedOn w:val="a"/>
    <w:link w:val="a8"/>
    <w:uiPriority w:val="99"/>
    <w:unhideWhenUsed/>
    <w:rsid w:val="00D5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05F"/>
  </w:style>
  <w:style w:type="character" w:customStyle="1" w:styleId="20">
    <w:name w:val="Заголовок 2 Знак"/>
    <w:basedOn w:val="a0"/>
    <w:link w:val="2"/>
    <w:uiPriority w:val="9"/>
    <w:rsid w:val="000B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С.Н. Хомищак</cp:lastModifiedBy>
  <cp:revision>7</cp:revision>
  <cp:lastPrinted>2023-12-15T05:37:00Z</cp:lastPrinted>
  <dcterms:created xsi:type="dcterms:W3CDTF">2023-12-12T06:19:00Z</dcterms:created>
  <dcterms:modified xsi:type="dcterms:W3CDTF">2024-01-11T00:02:00Z</dcterms:modified>
</cp:coreProperties>
</file>